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41AAA2E" w14:paraId="57375426" wp14:textId="237765EB">
      <w:pPr>
        <w:rPr>
          <w:b w:val="1"/>
          <w:bCs w:val="1"/>
          <w:color w:val="00B050"/>
        </w:rPr>
      </w:pPr>
      <w:bookmarkStart w:name="_GoBack" w:id="0"/>
      <w:bookmarkEnd w:id="0"/>
      <w:r w:rsidRPr="441AAA2E" w:rsidR="46F2FDAF">
        <w:rPr>
          <w:b w:val="1"/>
          <w:bCs w:val="1"/>
          <w:color w:val="00B050"/>
        </w:rPr>
        <w:t xml:space="preserve">                                               </w:t>
      </w:r>
      <w:r w:rsidRPr="441AAA2E" w:rsidR="46F2FDAF">
        <w:rPr>
          <w:b w:val="1"/>
          <w:bCs w:val="1"/>
          <w:color w:val="00B050"/>
          <w:sz w:val="40"/>
          <w:szCs w:val="40"/>
        </w:rPr>
        <w:t xml:space="preserve">  SAŁATKA OWOCOWA</w:t>
      </w:r>
    </w:p>
    <w:p w:rsidR="77963A7E" w:rsidP="441AAA2E" w:rsidRDefault="77963A7E" w14:paraId="6A8332EA" w14:textId="57D641DE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Składniki:</w:t>
      </w:r>
    </w:p>
    <w:p w:rsidR="77963A7E" w:rsidP="441AAA2E" w:rsidRDefault="77963A7E" w14:paraId="29DEE58F" w14:textId="1CEC3B4A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-Pół banana,</w:t>
      </w:r>
    </w:p>
    <w:p w:rsidR="77963A7E" w:rsidP="441AAA2E" w:rsidRDefault="77963A7E" w14:paraId="2DECAD74" w14:textId="3B09CD6C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-pół kiwi,</w:t>
      </w:r>
    </w:p>
    <w:p w:rsidR="77963A7E" w:rsidP="441AAA2E" w:rsidRDefault="77963A7E" w14:paraId="2DF29321" w14:textId="1A97ED62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-½ pomarańczy,</w:t>
      </w:r>
    </w:p>
    <w:p w:rsidR="77963A7E" w:rsidP="441AAA2E" w:rsidRDefault="77963A7E" w14:paraId="23F842C8" w14:textId="3BA3D397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-½ jabłka,</w:t>
      </w:r>
    </w:p>
    <w:p w:rsidR="77963A7E" w:rsidP="441AAA2E" w:rsidRDefault="77963A7E" w14:paraId="647B5699" w14:textId="63F3DB05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-winogrono,</w:t>
      </w:r>
    </w:p>
    <w:p w:rsidR="77963A7E" w:rsidP="441AAA2E" w:rsidRDefault="77963A7E" w14:paraId="2BDE3D33" w14:textId="31213C16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-serek waniliowy lub jogurt naturalny,</w:t>
      </w:r>
    </w:p>
    <w:p w:rsidR="77963A7E" w:rsidP="441AAA2E" w:rsidRDefault="77963A7E" w14:paraId="1DBD84BF" w14:textId="0C319302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-mięta (opcjonalnie do dekoracji).</w:t>
      </w:r>
    </w:p>
    <w:p w:rsidR="441AAA2E" w:rsidP="441AAA2E" w:rsidRDefault="441AAA2E" w14:paraId="6F8DB5FD" w14:textId="67199BEB">
      <w:pPr>
        <w:pStyle w:val="Normal"/>
        <w:rPr>
          <w:b w:val="1"/>
          <w:bCs w:val="1"/>
          <w:color w:val="auto"/>
          <w:sz w:val="28"/>
          <w:szCs w:val="28"/>
        </w:rPr>
      </w:pPr>
    </w:p>
    <w:p w:rsidR="77963A7E" w:rsidP="441AAA2E" w:rsidRDefault="77963A7E" w14:paraId="4CEAC199" w14:textId="3DFEAACB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Sposób przygotowania:</w:t>
      </w:r>
    </w:p>
    <w:p w:rsidR="77963A7E" w:rsidP="441AAA2E" w:rsidRDefault="77963A7E" w14:paraId="0AA38D09" w14:textId="3FC60303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1.Umyć i obrać owoce ze skórki.</w:t>
      </w:r>
    </w:p>
    <w:p w:rsidR="77963A7E" w:rsidP="441AAA2E" w:rsidRDefault="77963A7E" w14:paraId="07A045B1" w14:textId="300A94C2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7963A7E">
        <w:rPr>
          <w:b w:val="1"/>
          <w:bCs w:val="1"/>
          <w:color w:val="auto"/>
          <w:sz w:val="28"/>
          <w:szCs w:val="28"/>
        </w:rPr>
        <w:t>2.Pokroić owoce na ma</w:t>
      </w:r>
      <w:r w:rsidRPr="441AAA2E" w:rsidR="7DA773C7">
        <w:rPr>
          <w:b w:val="1"/>
          <w:bCs w:val="1"/>
          <w:color w:val="auto"/>
          <w:sz w:val="28"/>
          <w:szCs w:val="28"/>
        </w:rPr>
        <w:t>łe kawałki.</w:t>
      </w:r>
    </w:p>
    <w:p w:rsidR="7DA773C7" w:rsidP="441AAA2E" w:rsidRDefault="7DA773C7" w14:paraId="2CAA33AF" w14:textId="3B4D7D35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DA773C7">
        <w:rPr>
          <w:b w:val="1"/>
          <w:bCs w:val="1"/>
          <w:color w:val="auto"/>
          <w:sz w:val="28"/>
          <w:szCs w:val="28"/>
        </w:rPr>
        <w:t>3.Wrzucić pokrojone owoce do m</w:t>
      </w:r>
      <w:r w:rsidRPr="441AAA2E" w:rsidR="7832C8C2">
        <w:rPr>
          <w:b w:val="1"/>
          <w:bCs w:val="1"/>
          <w:color w:val="auto"/>
          <w:sz w:val="28"/>
          <w:szCs w:val="28"/>
        </w:rPr>
        <w:t>iski.</w:t>
      </w:r>
    </w:p>
    <w:p w:rsidR="7832C8C2" w:rsidP="441AAA2E" w:rsidRDefault="7832C8C2" w14:paraId="32D0D224" w14:textId="1A3F62DE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832C8C2">
        <w:rPr>
          <w:b w:val="1"/>
          <w:bCs w:val="1"/>
          <w:color w:val="auto"/>
          <w:sz w:val="28"/>
          <w:szCs w:val="28"/>
        </w:rPr>
        <w:t>4.Dać kilka łyżek serka waniliowego lub jogurtu naturalnego</w:t>
      </w:r>
      <w:r w:rsidRPr="441AAA2E" w:rsidR="7085F951">
        <w:rPr>
          <w:b w:val="1"/>
          <w:bCs w:val="1"/>
          <w:color w:val="auto"/>
          <w:sz w:val="28"/>
          <w:szCs w:val="28"/>
        </w:rPr>
        <w:t xml:space="preserve"> (można zamieszać lub zostawić na wierzchu sałatki).</w:t>
      </w:r>
    </w:p>
    <w:p w:rsidR="7085F951" w:rsidP="441AAA2E" w:rsidRDefault="7085F951" w14:paraId="56D7CA2D" w14:textId="4ED6262E">
      <w:pPr>
        <w:pStyle w:val="Normal"/>
        <w:rPr>
          <w:b w:val="1"/>
          <w:bCs w:val="1"/>
          <w:color w:val="auto"/>
          <w:sz w:val="28"/>
          <w:szCs w:val="28"/>
        </w:rPr>
      </w:pPr>
      <w:r w:rsidRPr="441AAA2E" w:rsidR="7085F951">
        <w:rPr>
          <w:b w:val="1"/>
          <w:bCs w:val="1"/>
          <w:color w:val="auto"/>
          <w:sz w:val="28"/>
          <w:szCs w:val="28"/>
        </w:rPr>
        <w:t>5.Udekorować sałatkę. Gotowe. Smacznego!</w:t>
      </w:r>
    </w:p>
    <w:p w:rsidR="79F1D307" w:rsidP="441AAA2E" w:rsidRDefault="79F1D307" w14:paraId="332B5608" w14:textId="014B1AD0">
      <w:pPr>
        <w:pStyle w:val="Normal"/>
        <w:rPr>
          <w:b w:val="1"/>
          <w:bCs w:val="1"/>
          <w:color w:val="auto"/>
          <w:sz w:val="28"/>
          <w:szCs w:val="28"/>
        </w:rPr>
      </w:pPr>
      <w:r w:rsidR="79F1D307">
        <w:drawing>
          <wp:inline wp14:editId="014748EC" wp14:anchorId="503C31D2">
            <wp:extent cx="3384891" cy="4516924"/>
            <wp:effectExtent l="0" t="0" r="0" b="0"/>
            <wp:docPr id="17184668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c24b21994746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891" cy="451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27B0B8"/>
    <w:rsid w:val="0E5665C9"/>
    <w:rsid w:val="1006D61F"/>
    <w:rsid w:val="1433CD6B"/>
    <w:rsid w:val="1651D0F5"/>
    <w:rsid w:val="190080F3"/>
    <w:rsid w:val="21C0B7D0"/>
    <w:rsid w:val="2B93CD4F"/>
    <w:rsid w:val="2C82336D"/>
    <w:rsid w:val="30E95DE7"/>
    <w:rsid w:val="34D10D51"/>
    <w:rsid w:val="3727B0B8"/>
    <w:rsid w:val="3808AE13"/>
    <w:rsid w:val="3CE3A71A"/>
    <w:rsid w:val="40C3BAEC"/>
    <w:rsid w:val="437794EE"/>
    <w:rsid w:val="441AAA2E"/>
    <w:rsid w:val="46F2FDAF"/>
    <w:rsid w:val="577B47C0"/>
    <w:rsid w:val="5CB8C0C9"/>
    <w:rsid w:val="62CF3639"/>
    <w:rsid w:val="65B795A1"/>
    <w:rsid w:val="7085F951"/>
    <w:rsid w:val="7362081E"/>
    <w:rsid w:val="7750616F"/>
    <w:rsid w:val="77963A7E"/>
    <w:rsid w:val="7832C8C2"/>
    <w:rsid w:val="79F1D307"/>
    <w:rsid w:val="7DA7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B0B8"/>
  <w15:chartTrackingRefBased/>
  <w15:docId w15:val="{51bc740d-a864-4ac2-a02c-0148f3d9da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c3c24b21994746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2021-03-30T17:16:45.4179496Z</dcterms:created>
  <dcterms:modified xsi:type="dcterms:W3CDTF">2021-03-30T17:39:51.5624461Z</dcterms:modified>
  <dc:creator>Wiktoria Śliż</dc:creator>
  <lastModifiedBy>Wiktoria Śliż</lastModifiedBy>
</coreProperties>
</file>